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A7B78" w:rsidRDefault="00EA7B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7B78">
        <w:tc>
          <w:tcPr>
            <w:tcW w:w="226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A7B78" w:rsidRDefault="001149D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EA7B78" w:rsidRDefault="00EA7B78">
      <w:pPr>
        <w:pBdr>
          <w:top w:val="nil"/>
          <w:left w:val="nil"/>
          <w:bottom w:val="nil"/>
          <w:right w:val="nil"/>
          <w:between w:val="nil"/>
        </w:pBdr>
        <w:spacing w:before="280" w:after="120"/>
        <w:ind w:left="709"/>
        <w:rPr>
          <w:rFonts w:ascii="Arial" w:eastAsia="Arial" w:hAnsi="Arial" w:cs="Arial"/>
          <w:sz w:val="24"/>
          <w:szCs w:val="24"/>
        </w:rPr>
      </w:pPr>
    </w:p>
    <w:p w:rsidR="00EA7B78" w:rsidRDefault="001149D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EA7B78" w:rsidRDefault="001149D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rsidR="00136789" w:rsidRPr="00BA6F52" w:rsidRDefault="008C3412" w:rsidP="00934C96">
      <w:pPr>
        <w:keepNext/>
        <w:spacing w:after="0" w:line="240" w:lineRule="auto"/>
        <w:ind w:left="720"/>
        <w:jc w:val="both"/>
        <w:rPr>
          <w:rFonts w:ascii="Arial" w:eastAsia="Arial" w:hAnsi="Arial" w:cs="Arial"/>
          <w:color w:val="000000" w:themeColor="text1"/>
          <w:sz w:val="24"/>
          <w:szCs w:val="24"/>
          <w:highlight w:val="yellow"/>
        </w:rPr>
      </w:pPr>
      <w:r>
        <w:rPr>
          <w:rFonts w:ascii="Times" w:hAnsi="Times" w:cs="Times"/>
          <w:color w:val="FF0000"/>
          <w:sz w:val="27"/>
          <w:szCs w:val="27"/>
        </w:rPr>
        <w:t>REDACTED TEXT under FOIA Section 40, Personal Information</w:t>
      </w:r>
    </w:p>
    <w:p w:rsidR="008C3412"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p>
    <w:p w:rsidR="00934C96" w:rsidRDefault="008C3412" w:rsidP="008C3412">
      <w:pPr>
        <w:keepNext/>
        <w:spacing w:after="0" w:line="240" w:lineRule="auto"/>
        <w:ind w:left="720"/>
        <w:jc w:val="both"/>
        <w:rPr>
          <w:rFonts w:ascii="Arial" w:eastAsia="Arial" w:hAnsi="Arial" w:cs="Arial"/>
          <w:sz w:val="24"/>
          <w:szCs w:val="24"/>
        </w:rPr>
      </w:pPr>
      <w:bookmarkStart w:id="15" w:name="_GoBack"/>
      <w:bookmarkEnd w:id="15"/>
      <w:r>
        <w:rPr>
          <w:rFonts w:ascii="Times" w:hAnsi="Times" w:cs="Times"/>
          <w:color w:val="FF0000"/>
          <w:sz w:val="27"/>
          <w:szCs w:val="27"/>
        </w:rPr>
        <w:t>REDACTED TEXT under FOIA Section 40, Personal Information</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A7B78" w:rsidRDefault="00EA7B78">
      <w:pPr>
        <w:keepNext/>
        <w:ind w:left="720"/>
        <w:rPr>
          <w:rFonts w:ascii="Arial" w:eastAsia="Arial" w:hAnsi="Arial" w:cs="Arial"/>
          <w:sz w:val="24"/>
          <w:szCs w:val="24"/>
        </w:rPr>
      </w:pPr>
    </w:p>
    <w:tbl>
      <w:tblPr>
        <w:tblStyle w:val="a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71"/>
      </w:tblGrid>
      <w:tr w:rsidR="00EA7B78" w:rsidTr="00C15891">
        <w:trPr>
          <w:trHeight w:val="700"/>
        </w:trPr>
        <w:tc>
          <w:tcPr>
            <w:tcW w:w="2263" w:type="dxa"/>
            <w:shd w:val="clear" w:color="auto" w:fill="BFBFBF"/>
            <w:vAlign w:val="center"/>
          </w:tcPr>
          <w:p w:rsidR="00EA7B78" w:rsidRDefault="001149DD">
            <w:pPr>
              <w:rPr>
                <w:rFonts w:ascii="Arial" w:eastAsia="Arial" w:hAnsi="Arial" w:cs="Arial"/>
                <w:b/>
                <w:sz w:val="24"/>
                <w:szCs w:val="24"/>
              </w:rPr>
            </w:pPr>
            <w:r>
              <w:rPr>
                <w:rFonts w:ascii="Arial" w:eastAsia="Arial" w:hAnsi="Arial" w:cs="Arial"/>
                <w:b/>
                <w:sz w:val="24"/>
                <w:szCs w:val="24"/>
              </w:rPr>
              <w:t>Description</w:t>
            </w:r>
          </w:p>
        </w:tc>
        <w:tc>
          <w:tcPr>
            <w:tcW w:w="7371" w:type="dxa"/>
            <w:shd w:val="clear" w:color="auto" w:fill="BFBFBF"/>
            <w:vAlign w:val="center"/>
          </w:tcPr>
          <w:p w:rsidR="00EA7B78" w:rsidRDefault="001149DD">
            <w:pPr>
              <w:jc w:val="center"/>
              <w:rPr>
                <w:rFonts w:ascii="Arial" w:eastAsia="Arial" w:hAnsi="Arial" w:cs="Arial"/>
                <w:b/>
                <w:sz w:val="24"/>
                <w:szCs w:val="24"/>
              </w:rPr>
            </w:pPr>
            <w:r>
              <w:rPr>
                <w:rFonts w:ascii="Arial" w:eastAsia="Arial" w:hAnsi="Arial" w:cs="Arial"/>
                <w:b/>
                <w:sz w:val="24"/>
                <w:szCs w:val="24"/>
              </w:rPr>
              <w:t>Details</w:t>
            </w:r>
          </w:p>
        </w:tc>
      </w:tr>
      <w:tr w:rsidR="00EA7B78" w:rsidTr="00C15891">
        <w:trPr>
          <w:trHeight w:val="16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371" w:type="dxa"/>
            <w:shd w:val="clear" w:color="auto" w:fill="auto"/>
          </w:tcPr>
          <w:sdt>
            <w:sdtPr>
              <w:tag w:val="goog_rdk_9"/>
              <w:id w:val="206775943"/>
            </w:sdtPr>
            <w:sdtEndPr/>
            <w:sdtContent>
              <w:p w:rsidR="00C15891" w:rsidRPr="00692988" w:rsidRDefault="0013228F" w:rsidP="00C15891">
                <w:pPr>
                  <w:spacing w:after="280"/>
                  <w:rPr>
                    <w:rFonts w:ascii="Times New Roman" w:eastAsia="Times New Roman" w:hAnsi="Times New Roman" w:cs="Times New Roman"/>
                    <w:sz w:val="22"/>
                    <w:szCs w:val="22"/>
                  </w:rPr>
                </w:pPr>
                <w:sdt>
                  <w:sdtPr>
                    <w:tag w:val="goog_rdk_4"/>
                    <w:id w:val="-13467170"/>
                  </w:sdtPr>
                  <w:sdtEndPr/>
                  <w:sdtContent>
                    <w:r w:rsidR="00C15891">
                      <w:rPr>
                        <w:rFonts w:ascii="Arial" w:eastAsia="Arial" w:hAnsi="Arial" w:cs="Arial"/>
                        <w:sz w:val="24"/>
                        <w:szCs w:val="24"/>
                      </w:rPr>
                      <w:t>The relationship is Controller to Processor in respect of:</w:t>
                    </w:r>
                    <w:r w:rsidR="00C15891" w:rsidRPr="00692988">
                      <w:rPr>
                        <w:i/>
                        <w:iCs/>
                        <w:color w:val="auto"/>
                        <w:sz w:val="22"/>
                        <w:szCs w:val="22"/>
                      </w:rPr>
                      <w:t xml:space="preserve"> </w:t>
                    </w:r>
                    <w:r w:rsidR="00C15891" w:rsidRPr="00692988">
                      <w:rPr>
                        <w:rFonts w:ascii="Arial" w:eastAsia="Arial" w:hAnsi="Arial" w:cs="Arial"/>
                        <w:i/>
                        <w:iCs/>
                        <w:sz w:val="24"/>
                        <w:szCs w:val="24"/>
                      </w:rPr>
                      <w:t xml:space="preserve">where CCS are processing their staff's </w:t>
                    </w:r>
                    <w:proofErr w:type="gramStart"/>
                    <w:r w:rsidR="00C15891" w:rsidRPr="00692988">
                      <w:rPr>
                        <w:rFonts w:ascii="Arial" w:eastAsia="Arial" w:hAnsi="Arial" w:cs="Arial"/>
                        <w:i/>
                        <w:iCs/>
                        <w:sz w:val="24"/>
                        <w:szCs w:val="24"/>
                      </w:rPr>
                      <w:t>business</w:t>
                    </w:r>
                    <w:proofErr w:type="gramEnd"/>
                    <w:r w:rsidR="00C15891" w:rsidRPr="00692988">
                      <w:rPr>
                        <w:rFonts w:ascii="Arial" w:eastAsia="Arial" w:hAnsi="Arial" w:cs="Arial"/>
                        <w:i/>
                        <w:iCs/>
                        <w:sz w:val="24"/>
                        <w:szCs w:val="24"/>
                      </w:rPr>
                      <w:t xml:space="preserve"> contact details for the purposes of letting and maintaining the contract, CCS are the data controller solely in that respect and the supplier is the data processor.</w:t>
                    </w:r>
                    <w:r w:rsidR="00C15891" w:rsidRPr="00692988">
                      <w:rPr>
                        <w:rFonts w:ascii="Arial" w:eastAsia="Arial" w:hAnsi="Arial" w:cs="Arial"/>
                        <w:sz w:val="24"/>
                        <w:szCs w:val="24"/>
                      </w:rPr>
                      <w:br/>
                    </w:r>
                  </w:sdtContent>
                </w:sdt>
                <w:sdt>
                  <w:sdtPr>
                    <w:tag w:val="goog_rdk_5"/>
                    <w:id w:val="1044724449"/>
                  </w:sdtPr>
                  <w:sdtEndPr/>
                  <w:sdtContent>
                    <w:sdt>
                      <w:sdtPr>
                        <w:tag w:val="goog_rdk_6"/>
                        <w:id w:val="1983039500"/>
                      </w:sdtPr>
                      <w:sdtEndPr/>
                      <w:sdtContent/>
                    </w:sdt>
                    <w:sdt>
                      <w:sdtPr>
                        <w:tag w:val="goog_rdk_7"/>
                        <w:id w:val="-535120042"/>
                        <w:showingPlcHdr/>
                      </w:sdtPr>
                      <w:sdtEndPr/>
                      <w:sdtContent>
                        <w:r w:rsidR="00C15891">
                          <w:t xml:space="preserve">     </w:t>
                        </w:r>
                      </w:sdtContent>
                    </w:sdt>
                    <w:sdt>
                      <w:sdtPr>
                        <w:tag w:val="goog_rdk_8"/>
                        <w:id w:val="-732704486"/>
                      </w:sdtPr>
                      <w:sdtEndPr/>
                      <w:sdtContent/>
                    </w:sdt>
                  </w:sdtContent>
                </w:sdt>
              </w:p>
            </w:sdtContent>
          </w:sdt>
          <w:sdt>
            <w:sdtPr>
              <w:tag w:val="goog_rdk_13"/>
              <w:id w:val="-4140671"/>
            </w:sdtPr>
            <w:sdtEndPr/>
            <w:sdtContent>
              <w:p w:rsidR="00C15891" w:rsidRPr="00692988" w:rsidRDefault="0013228F" w:rsidP="00C15891">
                <w:pPr>
                  <w:spacing w:before="280" w:after="280"/>
                  <w:rPr>
                    <w:rFonts w:ascii="Times New Roman" w:eastAsia="Times New Roman" w:hAnsi="Times New Roman" w:cs="Times New Roman"/>
                    <w:sz w:val="22"/>
                    <w:szCs w:val="22"/>
                  </w:rPr>
                </w:pPr>
                <w:sdt>
                  <w:sdtPr>
                    <w:tag w:val="goog_rdk_10"/>
                    <w:id w:val="-231850101"/>
                  </w:sdtPr>
                  <w:sdtEndPr/>
                  <w:sdtContent>
                    <w:sdt>
                      <w:sdtPr>
                        <w:tag w:val="goog_rdk_11"/>
                        <w:id w:val="1260709722"/>
                      </w:sdtPr>
                      <w:sdtEndPr/>
                      <w:sdtContent>
                        <w:r w:rsidR="00C15891" w:rsidRPr="00692988">
                          <w:rPr>
                            <w:rFonts w:ascii="Arial" w:eastAsia="Arial" w:hAnsi="Arial" w:cs="Arial"/>
                            <w:i/>
                            <w:sz w:val="22"/>
                            <w:szCs w:val="22"/>
                          </w:rPr>
                          <w:t>The Parties acknowledge that they are Independent Controllers for the purposes of the Data Protection Legislation in respect of:</w:t>
                        </w:r>
                      </w:sdtContent>
                    </w:sdt>
                    <w:sdt>
                      <w:sdtPr>
                        <w:tag w:val="goog_rdk_12"/>
                        <w:id w:val="-616989659"/>
                      </w:sdtPr>
                      <w:sdtEndPr/>
                      <w:sdtContent/>
                    </w:sdt>
                  </w:sdtContent>
                </w:sdt>
              </w:p>
            </w:sdtContent>
          </w:sdt>
          <w:sdt>
            <w:sdtPr>
              <w:tag w:val="goog_rdk_17"/>
              <w:id w:val="-1208951787"/>
            </w:sdtPr>
            <w:sdtEndPr/>
            <w:sdtContent>
              <w:p w:rsidR="00C15891" w:rsidRDefault="0013228F" w:rsidP="00C15891">
                <w:pPr>
                  <w:numPr>
                    <w:ilvl w:val="0"/>
                    <w:numId w:val="16"/>
                  </w:numPr>
                  <w:spacing w:before="280"/>
                  <w:jc w:val="both"/>
                  <w:rPr>
                    <w:rFonts w:ascii="Times New Roman" w:eastAsia="Times New Roman" w:hAnsi="Times New Roman" w:cs="Times New Roman"/>
                    <w:sz w:val="27"/>
                    <w:szCs w:val="27"/>
                  </w:rPr>
                </w:pPr>
                <w:sdt>
                  <w:sdtPr>
                    <w:tag w:val="goog_rdk_14"/>
                    <w:id w:val="196666638"/>
                  </w:sdtPr>
                  <w:sdtEndPr/>
                  <w:sdtContent>
                    <w:sdt>
                      <w:sdtPr>
                        <w:tag w:val="goog_rdk_15"/>
                        <w:id w:val="-1480071434"/>
                      </w:sdtPr>
                      <w:sdtEndPr/>
                      <w:sdtContent>
                        <w:r w:rsidR="00C15891" w:rsidRPr="00692988">
                          <w:rPr>
                            <w:rFonts w:ascii="Arial" w:eastAsia="Arial" w:hAnsi="Arial" w:cs="Arial"/>
                            <w:i/>
                            <w:sz w:val="22"/>
                            <w:szCs w:val="22"/>
                          </w:rPr>
                          <w:t>Business contact details of Supplier Personnel for which the Supplier is the Controller,</w:t>
                        </w:r>
                      </w:sdtContent>
                    </w:sdt>
                    <w:sdt>
                      <w:sdtPr>
                        <w:tag w:val="goog_rdk_16"/>
                        <w:id w:val="-477219961"/>
                      </w:sdtPr>
                      <w:sdtEndPr/>
                      <w:sdtContent/>
                    </w:sdt>
                  </w:sdtContent>
                </w:sdt>
              </w:p>
            </w:sdtContent>
          </w:sdt>
          <w:sdt>
            <w:sdtPr>
              <w:tag w:val="goog_rdk_24"/>
              <w:id w:val="-93322636"/>
            </w:sdtPr>
            <w:sdtEndPr/>
            <w:sdtContent>
              <w:p w:rsidR="00C15891" w:rsidRDefault="0013228F" w:rsidP="00C15891">
                <w:pPr>
                  <w:numPr>
                    <w:ilvl w:val="0"/>
                    <w:numId w:val="16"/>
                  </w:numPr>
                  <w:jc w:val="both"/>
                  <w:rPr>
                    <w:rFonts w:ascii="Times New Roman" w:eastAsia="Times New Roman" w:hAnsi="Times New Roman" w:cs="Times New Roman"/>
                    <w:sz w:val="27"/>
                    <w:szCs w:val="27"/>
                  </w:rPr>
                </w:pPr>
                <w:sdt>
                  <w:sdtPr>
                    <w:tag w:val="goog_rdk_18"/>
                    <w:id w:val="967246421"/>
                  </w:sdtPr>
                  <w:sdtEndPr/>
                  <w:sdtContent>
                    <w:sdt>
                      <w:sdtPr>
                        <w:tag w:val="goog_rdk_19"/>
                        <w:id w:val="-2132080745"/>
                      </w:sdtPr>
                      <w:sdtEndPr/>
                      <w:sdtContent>
                        <w:r w:rsidR="00C15891" w:rsidRPr="00692988">
                          <w:rPr>
                            <w:rFonts w:ascii="Arial" w:eastAsia="Arial" w:hAnsi="Arial" w:cs="Arial"/>
                            <w:i/>
                            <w:sz w:val="22"/>
                            <w:szCs w:val="22"/>
                          </w:rPr>
                          <w:t>Business contact details of any</w:t>
                        </w:r>
                      </w:sdtContent>
                    </w:sdt>
                    <w:sdt>
                      <w:sdtPr>
                        <w:tag w:val="goog_rdk_20"/>
                        <w:id w:val="2113475687"/>
                      </w:sdtPr>
                      <w:sdtEndPr/>
                      <w:sdtContent>
                        <w:r w:rsidR="00C15891" w:rsidRPr="00692988">
                          <w:rPr>
                            <w:rFonts w:ascii="Arial" w:eastAsia="Arial" w:hAnsi="Arial" w:cs="Arial"/>
                            <w:sz w:val="22"/>
                            <w:szCs w:val="22"/>
                          </w:rPr>
                          <w:t> </w:t>
                        </w:r>
                      </w:sdtContent>
                    </w:sdt>
                    <w:sdt>
                      <w:sdtPr>
                        <w:tag w:val="goog_rdk_21"/>
                        <w:id w:val="253327702"/>
                      </w:sdtPr>
                      <w:sdtEndPr/>
                      <w:sdtContent>
                        <w:r w:rsidR="00C15891" w:rsidRPr="00692988">
                          <w:rPr>
                            <w:rFonts w:ascii="Arial" w:eastAsia="Arial" w:hAnsi="Arial" w:cs="Arial"/>
                            <w:i/>
                            <w:sz w:val="22"/>
                            <w:szCs w:val="22"/>
                          </w:rPr>
                          <w:t>directors, officers, employees, agents, consultants and contractors of Relevant Authority (excluding the Supplier Personnel) engaged in the performance of the Relevant Authority’s duties under the Contract) for which the Relevant Authority is the Controller,</w:t>
                        </w:r>
                      </w:sdtContent>
                    </w:sdt>
                  </w:sdtContent>
                </w:sdt>
                <w:sdt>
                  <w:sdtPr>
                    <w:tag w:val="goog_rdk_22"/>
                    <w:id w:val="-1146589258"/>
                  </w:sdtPr>
                  <w:sdtEndPr/>
                  <w:sdtContent>
                    <w:sdt>
                      <w:sdtPr>
                        <w:tag w:val="goog_rdk_23"/>
                        <w:id w:val="-993561745"/>
                      </w:sdtPr>
                      <w:sdtEndPr/>
                      <w:sdtContent/>
                    </w:sdt>
                  </w:sdtContent>
                </w:sdt>
              </w:p>
            </w:sdtContent>
          </w:sdt>
          <w:sdt>
            <w:sdtPr>
              <w:tag w:val="goog_rdk_27"/>
              <w:id w:val="-2047973081"/>
            </w:sdtPr>
            <w:sdtEndPr/>
            <w:sdtContent>
              <w:p w:rsidR="00C15891" w:rsidRPr="00692988" w:rsidRDefault="0013228F" w:rsidP="00C15891">
                <w:pPr>
                  <w:jc w:val="both"/>
                  <w:rPr>
                    <w:rFonts w:ascii="Arial" w:eastAsia="Arial" w:hAnsi="Arial" w:cs="Arial"/>
                    <w:i/>
                    <w:sz w:val="22"/>
                    <w:szCs w:val="22"/>
                  </w:rPr>
                </w:pPr>
                <w:sdt>
                  <w:sdtPr>
                    <w:tag w:val="goog_rdk_25"/>
                    <w:id w:val="112880246"/>
                  </w:sdtPr>
                  <w:sdtEndPr/>
                  <w:sdtContent>
                    <w:sdt>
                      <w:sdtPr>
                        <w:tag w:val="goog_rdk_26"/>
                        <w:id w:val="1430769511"/>
                      </w:sdtPr>
                      <w:sdtEndPr/>
                      <w:sdtContent/>
                    </w:sdt>
                  </w:sdtContent>
                </w:sdt>
              </w:p>
            </w:sdtContent>
          </w:sdt>
          <w:sdt>
            <w:sdtPr>
              <w:tag w:val="goog_rdk_32"/>
              <w:id w:val="1984424826"/>
            </w:sdtPr>
            <w:sdtEndPr/>
            <w:sdtContent>
              <w:p w:rsidR="00C15891" w:rsidRPr="00692988" w:rsidRDefault="0013228F" w:rsidP="00C15891">
                <w:pPr>
                  <w:spacing w:before="280" w:after="280"/>
                  <w:rPr>
                    <w:rFonts w:ascii="Arial" w:eastAsia="Arial" w:hAnsi="Arial" w:cs="Arial"/>
                    <w:sz w:val="22"/>
                    <w:szCs w:val="22"/>
                  </w:rPr>
                </w:pPr>
                <w:sdt>
                  <w:sdtPr>
                    <w:tag w:val="goog_rdk_28"/>
                    <w:id w:val="-442072984"/>
                  </w:sdtPr>
                  <w:sdtEndPr/>
                  <w:sdtContent>
                    <w:sdt>
                      <w:sdtPr>
                        <w:tag w:val="goog_rdk_29"/>
                        <w:id w:val="1172769613"/>
                      </w:sdtPr>
                      <w:sdtEndPr/>
                      <w:sdtContent>
                        <w:r w:rsidR="00C15891" w:rsidRPr="00692988">
                          <w:rPr>
                            <w:rFonts w:ascii="Arial" w:eastAsia="Arial" w:hAnsi="Arial" w:cs="Arial"/>
                            <w:i/>
                            <w:sz w:val="22"/>
                            <w:szCs w:val="22"/>
                          </w:rPr>
                          <w:t>The Parties acknowledge that they are Independent Controllers for the purposes of the Data Protection Legislation in respect of:</w:t>
                        </w:r>
                      </w:sdtContent>
                    </w:sdt>
                  </w:sdtContent>
                </w:sdt>
                <w:sdt>
                  <w:sdtPr>
                    <w:tag w:val="goog_rdk_30"/>
                    <w:id w:val="-1705710563"/>
                  </w:sdtPr>
                  <w:sdtEndPr/>
                  <w:sdtContent>
                    <w:sdt>
                      <w:sdtPr>
                        <w:tag w:val="goog_rdk_31"/>
                        <w:id w:val="-2083972195"/>
                      </w:sdtPr>
                      <w:sdtEndPr/>
                      <w:sdtContent/>
                    </w:sdt>
                  </w:sdtContent>
                </w:sdt>
              </w:p>
            </w:sdtContent>
          </w:sdt>
          <w:p w:rsidR="00EA7B78" w:rsidRDefault="0013228F" w:rsidP="00C15891">
            <w:pPr>
              <w:rPr>
                <w:rFonts w:ascii="Arial" w:eastAsia="Arial" w:hAnsi="Arial" w:cs="Arial"/>
                <w:sz w:val="24"/>
                <w:szCs w:val="24"/>
              </w:rPr>
            </w:pPr>
            <w:sdt>
              <w:sdtPr>
                <w:tag w:val="goog_rdk_34"/>
                <w:id w:val="118730851"/>
              </w:sdtPr>
              <w:sdtEndPr/>
              <w:sdtContent>
                <w:r w:rsidR="00C15891" w:rsidRPr="00692988">
                  <w:rPr>
                    <w:rFonts w:ascii="Arial" w:eastAsia="Arial" w:hAnsi="Arial" w:cs="Arial"/>
                    <w:i/>
                    <w:sz w:val="22"/>
                    <w:szCs w:val="22"/>
                  </w:rPr>
                  <w:t>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sdtContent>
            </w:sdt>
          </w:p>
          <w:p w:rsidR="00EA7B78" w:rsidRDefault="00EA7B78">
            <w:pPr>
              <w:rPr>
                <w:rFonts w:ascii="Arial" w:eastAsia="Arial" w:hAnsi="Arial" w:cs="Arial"/>
                <w:b/>
                <w:i/>
                <w:sz w:val="24"/>
                <w:szCs w:val="24"/>
                <w:highlight w:val="yellow"/>
              </w:rPr>
            </w:pPr>
          </w:p>
          <w:p w:rsidR="00EA7B78" w:rsidRDefault="00EA7B78" w:rsidP="00C15891">
            <w:pPr>
              <w:rPr>
                <w:rFonts w:ascii="Arial" w:eastAsia="Arial" w:hAnsi="Arial" w:cs="Arial"/>
                <w:sz w:val="24"/>
                <w:szCs w:val="24"/>
              </w:rPr>
            </w:pPr>
          </w:p>
        </w:tc>
      </w:tr>
      <w:tr w:rsidR="00EA7B78" w:rsidTr="00C15891">
        <w:trPr>
          <w:trHeight w:val="14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Duration of the Processing</w:t>
            </w:r>
          </w:p>
        </w:tc>
        <w:tc>
          <w:tcPr>
            <w:tcW w:w="7371"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 xml:space="preserve">From award until expiry of </w:t>
            </w:r>
            <w:r w:rsidR="00C15891">
              <w:rPr>
                <w:rFonts w:ascii="Arial" w:eastAsia="Arial" w:hAnsi="Arial" w:cs="Arial"/>
                <w:sz w:val="24"/>
                <w:szCs w:val="24"/>
              </w:rPr>
              <w:t xml:space="preserve">the </w:t>
            </w:r>
            <w:proofErr w:type="gramStart"/>
            <w:r w:rsidR="00C15891">
              <w:rPr>
                <w:rFonts w:ascii="Arial" w:eastAsia="Arial" w:hAnsi="Arial" w:cs="Arial"/>
                <w:sz w:val="24"/>
                <w:szCs w:val="24"/>
              </w:rPr>
              <w:t>specified</w:t>
            </w:r>
            <w:proofErr w:type="gramEnd"/>
            <w:r w:rsidR="002C4C15">
              <w:rPr>
                <w:rFonts w:ascii="Arial" w:eastAsia="Arial" w:hAnsi="Arial" w:cs="Arial"/>
                <w:sz w:val="24"/>
                <w:szCs w:val="24"/>
              </w:rPr>
              <w:t xml:space="preserve"> Call Off Contracts under RM62</w:t>
            </w:r>
            <w:r>
              <w:rPr>
                <w:rFonts w:ascii="Arial" w:eastAsia="Arial" w:hAnsi="Arial" w:cs="Arial"/>
                <w:sz w:val="24"/>
                <w:szCs w:val="24"/>
              </w:rPr>
              <w:t>9</w:t>
            </w:r>
            <w:r w:rsidR="002C4C15">
              <w:rPr>
                <w:rFonts w:ascii="Arial" w:eastAsia="Arial" w:hAnsi="Arial" w:cs="Arial"/>
                <w:sz w:val="24"/>
                <w:szCs w:val="24"/>
              </w:rPr>
              <w:t>0</w:t>
            </w:r>
            <w:r>
              <w:rPr>
                <w:rFonts w:ascii="Arial" w:eastAsia="Arial" w:hAnsi="Arial" w:cs="Arial"/>
                <w:sz w:val="24"/>
                <w:szCs w:val="24"/>
              </w:rPr>
              <w:t>.</w:t>
            </w:r>
          </w:p>
        </w:tc>
      </w:tr>
      <w:tr w:rsidR="00EA7B78" w:rsidTr="00C15891">
        <w:trPr>
          <w:trHeight w:val="15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Nature and purposes of the Processing</w:t>
            </w:r>
          </w:p>
        </w:tc>
        <w:tc>
          <w:tcPr>
            <w:tcW w:w="7371"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rsidR="00EA7B78" w:rsidRDefault="001149DD">
            <w:pPr>
              <w:spacing w:before="240" w:after="240"/>
              <w:rPr>
                <w:rFonts w:ascii="Arial" w:eastAsia="Arial" w:hAnsi="Arial" w:cs="Arial"/>
                <w:i/>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tc>
      </w:tr>
      <w:tr w:rsidR="00EA7B78" w:rsidTr="00C15891">
        <w:trPr>
          <w:trHeight w:val="140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Type of Personal Data</w:t>
            </w:r>
          </w:p>
        </w:tc>
        <w:tc>
          <w:tcPr>
            <w:tcW w:w="7371" w:type="dxa"/>
            <w:shd w:val="clear" w:color="auto" w:fill="auto"/>
          </w:tcPr>
          <w:p w:rsidR="00EA7B78" w:rsidRDefault="001149DD">
            <w:pPr>
              <w:rPr>
                <w:rFonts w:ascii="Arial" w:eastAsia="Arial" w:hAnsi="Arial" w:cs="Arial"/>
                <w:b/>
                <w:i/>
                <w:sz w:val="24"/>
                <w:szCs w:val="24"/>
              </w:rPr>
            </w:pPr>
            <w:r>
              <w:rPr>
                <w:rFonts w:ascii="Arial" w:eastAsia="Arial" w:hAnsi="Arial" w:cs="Arial"/>
                <w:b/>
                <w:i/>
                <w:sz w:val="24"/>
                <w:szCs w:val="24"/>
              </w:rPr>
              <w:t>All Data Subjects</w:t>
            </w:r>
          </w:p>
          <w:p w:rsidR="00EA7B78" w:rsidRDefault="001149DD">
            <w:pPr>
              <w:rPr>
                <w:rFonts w:ascii="Arial" w:eastAsia="Arial" w:hAnsi="Arial" w:cs="Arial"/>
                <w:i/>
                <w:sz w:val="24"/>
                <w:szCs w:val="24"/>
              </w:rPr>
            </w:pPr>
            <w:r>
              <w:rPr>
                <w:rFonts w:ascii="Arial" w:eastAsia="Arial" w:hAnsi="Arial" w:cs="Arial"/>
                <w:i/>
                <w:sz w:val="24"/>
                <w:szCs w:val="24"/>
              </w:rPr>
              <w:t xml:space="preserve">As following, but not limited to: </w:t>
            </w:r>
          </w:p>
          <w:p w:rsidR="00EA7B78" w:rsidRDefault="001149DD">
            <w:pPr>
              <w:rPr>
                <w:rFonts w:ascii="Arial" w:eastAsia="Arial" w:hAnsi="Arial" w:cs="Arial"/>
                <w:i/>
                <w:sz w:val="24"/>
                <w:szCs w:val="24"/>
              </w:rPr>
            </w:pPr>
            <w:r>
              <w:rPr>
                <w:rFonts w:ascii="Arial" w:eastAsia="Arial" w:hAnsi="Arial" w:cs="Arial"/>
                <w:i/>
                <w:sz w:val="24"/>
                <w:szCs w:val="24"/>
              </w:rPr>
              <w:t>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National insurance number, Bank statements, Utility bills, Job title or role</w:t>
            </w:r>
          </w:p>
          <w:p w:rsidR="00EA7B78" w:rsidRDefault="001149DD">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rsidR="00EA7B78" w:rsidRDefault="001149DD">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rsidR="00EA7B78" w:rsidRDefault="001149DD">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rsidR="00EA7B78" w:rsidRDefault="00EA7B78">
            <w:pPr>
              <w:rPr>
                <w:rFonts w:ascii="Arial" w:eastAsia="Arial" w:hAnsi="Arial" w:cs="Arial"/>
                <w:i/>
                <w:sz w:val="24"/>
                <w:szCs w:val="24"/>
              </w:rPr>
            </w:pPr>
          </w:p>
        </w:tc>
      </w:tr>
      <w:tr w:rsidR="00EA7B78" w:rsidTr="00C15891">
        <w:trPr>
          <w:trHeight w:val="15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Categories of Data Subject</w:t>
            </w:r>
          </w:p>
        </w:tc>
        <w:tc>
          <w:tcPr>
            <w:tcW w:w="7371"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Data Subjects may include: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rsidR="00EA7B78" w:rsidRDefault="001149DD">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EA7B78" w:rsidTr="00C15891">
        <w:trPr>
          <w:trHeight w:val="16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A7B78" w:rsidRDefault="001149D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371"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line with 10.5 of the Core Terms.</w:t>
            </w:r>
          </w:p>
        </w:tc>
      </w:tr>
    </w:tbl>
    <w:p w:rsidR="00EA7B78" w:rsidRDefault="00EA7B78">
      <w:pPr>
        <w:rPr>
          <w:rFonts w:ascii="Arial" w:eastAsia="Arial" w:hAnsi="Arial" w:cs="Arial"/>
          <w:b/>
          <w:sz w:val="24"/>
          <w:szCs w:val="24"/>
        </w:rPr>
      </w:pPr>
    </w:p>
    <w:p w:rsidR="00EA7B78" w:rsidRDefault="001149DD">
      <w:pPr>
        <w:rPr>
          <w:rFonts w:ascii="Arial" w:eastAsia="Arial" w:hAnsi="Arial" w:cs="Arial"/>
          <w:b/>
          <w:sz w:val="24"/>
          <w:szCs w:val="24"/>
        </w:rPr>
      </w:pPr>
      <w:r>
        <w:br w:type="page"/>
      </w:r>
    </w:p>
    <w:p w:rsidR="00EA7B78" w:rsidRDefault="001149DD">
      <w:pPr>
        <w:rPr>
          <w:rFonts w:ascii="Arial" w:eastAsia="Arial" w:hAnsi="Arial" w:cs="Arial"/>
          <w:sz w:val="24"/>
          <w:szCs w:val="24"/>
        </w:rPr>
      </w:pPr>
      <w:r>
        <w:rPr>
          <w:rFonts w:ascii="Arial" w:eastAsia="Arial" w:hAnsi="Arial" w:cs="Arial"/>
          <w:b/>
          <w:sz w:val="24"/>
          <w:szCs w:val="24"/>
        </w:rPr>
        <w:lastRenderedPageBreak/>
        <w:t>Annex 2 - Joint Controller Agreement</w:t>
      </w:r>
      <w:r w:rsidR="00C15891">
        <w:rPr>
          <w:rFonts w:ascii="Arial" w:eastAsia="Arial" w:hAnsi="Arial" w:cs="Arial"/>
          <w:b/>
          <w:sz w:val="24"/>
          <w:szCs w:val="24"/>
        </w:rPr>
        <w:t xml:space="preserve"> NOT APPLICABLE</w:t>
      </w:r>
    </w:p>
    <w:p w:rsidR="00EA7B78" w:rsidRDefault="001149DD">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A7B78" w:rsidRDefault="001149DD">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EA7B78" w:rsidRDefault="001149DD">
      <w:pPr>
        <w:keepNext/>
        <w:rPr>
          <w:rFonts w:ascii="Arial" w:eastAsia="Arial" w:hAnsi="Arial" w:cs="Arial"/>
          <w:sz w:val="24"/>
          <w:szCs w:val="24"/>
        </w:rPr>
      </w:pPr>
      <w:r w:rsidRPr="00C15891">
        <w:rPr>
          <w:rFonts w:ascii="Arial" w:eastAsia="Arial" w:hAnsi="Arial" w:cs="Arial"/>
          <w:sz w:val="24"/>
          <w:szCs w:val="24"/>
        </w:rPr>
        <w:t xml:space="preserve">1.2 The Parties agree that the [Supplier/Relevant Authority]: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EA7B78" w:rsidRDefault="001149D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w:t>
      </w:r>
      <w:r w:rsidRPr="00C15891">
        <w:rPr>
          <w:rFonts w:ascii="Arial" w:eastAsia="Arial" w:hAnsi="Arial" w:cs="Arial"/>
          <w:color w:val="000000"/>
          <w:sz w:val="24"/>
          <w:szCs w:val="24"/>
        </w:rPr>
        <w:t>every [x] months</w:t>
      </w:r>
      <w:r>
        <w:rPr>
          <w:rFonts w:ascii="Arial" w:eastAsia="Arial" w:hAnsi="Arial" w:cs="Arial"/>
          <w:sz w:val="24"/>
          <w:szCs w:val="24"/>
        </w:rPr>
        <w:t xml:space="preserve"> 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EA7B78" w:rsidRDefault="001149DD">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EA7B78" w:rsidRDefault="001149DD">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EA7B78" w:rsidRDefault="001149D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A7B78" w:rsidRDefault="00EA7B78">
      <w:pPr>
        <w:pBdr>
          <w:top w:val="nil"/>
          <w:left w:val="nil"/>
          <w:bottom w:val="nil"/>
          <w:right w:val="nil"/>
          <w:between w:val="nil"/>
        </w:pBdr>
        <w:spacing w:after="80"/>
        <w:ind w:left="11"/>
        <w:rPr>
          <w:rFonts w:ascii="Arial" w:eastAsia="Arial" w:hAnsi="Arial" w:cs="Arial"/>
          <w:sz w:val="24"/>
          <w:szCs w:val="24"/>
        </w:rPr>
      </w:pPr>
    </w:p>
    <w:p w:rsidR="00EA7B78" w:rsidRDefault="001149DD">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EA7B78" w:rsidRDefault="00EA7B78">
      <w:pPr>
        <w:keepNext/>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EA7B78" w:rsidRDefault="001149D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EA7B78" w:rsidRDefault="001149DD">
      <w:pPr>
        <w:ind w:left="720"/>
        <w:rPr>
          <w:rFonts w:ascii="Arial" w:eastAsia="Arial" w:hAnsi="Arial" w:cs="Arial"/>
          <w:b/>
          <w:sz w:val="24"/>
          <w:szCs w:val="24"/>
        </w:rPr>
      </w:pPr>
      <w:r w:rsidRPr="00C15891">
        <w:rPr>
          <w:rFonts w:ascii="Arial" w:eastAsia="Arial" w:hAnsi="Arial" w:cs="Arial"/>
          <w:b/>
          <w:sz w:val="24"/>
          <w:szCs w:val="24"/>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roofErr w:type="gramEnd"/>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EA7B78" w:rsidRDefault="001149D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EA7B78" w:rsidRDefault="001149D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EA7B78" w:rsidRDefault="00EA7B7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EA7B78" w:rsidRDefault="00EA7B7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EA7B78">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28F" w:rsidRDefault="0013228F">
      <w:pPr>
        <w:spacing w:after="0" w:line="240" w:lineRule="auto"/>
      </w:pPr>
      <w:r>
        <w:separator/>
      </w:r>
    </w:p>
  </w:endnote>
  <w:endnote w:type="continuationSeparator" w:id="0">
    <w:p w:rsidR="0013228F" w:rsidRDefault="0013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2C4C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9DD">
      <w:rPr>
        <w:rFonts w:ascii="Arial" w:eastAsia="Arial" w:hAnsi="Arial" w:cs="Arial"/>
        <w:sz w:val="20"/>
        <w:szCs w:val="20"/>
      </w:rPr>
      <w:t>9</w:t>
    </w:r>
    <w:r>
      <w:rPr>
        <w:rFonts w:ascii="Arial" w:eastAsia="Arial" w:hAnsi="Arial" w:cs="Arial"/>
        <w:sz w:val="20"/>
        <w:szCs w:val="20"/>
      </w:rPr>
      <w:t>0</w:t>
    </w:r>
    <w:r w:rsidR="001149DD">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3412">
      <w:rPr>
        <w:rFonts w:ascii="Arial" w:eastAsia="Arial" w:hAnsi="Arial" w:cs="Arial"/>
        <w:noProof/>
        <w:color w:val="000000"/>
        <w:sz w:val="20"/>
        <w:szCs w:val="20"/>
      </w:rPr>
      <w:t>16</w: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28F" w:rsidRDefault="0013228F">
      <w:pPr>
        <w:spacing w:after="0" w:line="240" w:lineRule="auto"/>
      </w:pPr>
      <w:r>
        <w:separator/>
      </w:r>
    </w:p>
  </w:footnote>
  <w:footnote w:type="continuationSeparator" w:id="0">
    <w:p w:rsidR="0013228F" w:rsidRDefault="001322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869CB"/>
    <w:multiLevelType w:val="multilevel"/>
    <w:tmpl w:val="B34ACD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7BD645B"/>
    <w:multiLevelType w:val="multilevel"/>
    <w:tmpl w:val="712066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6C0DC3"/>
    <w:multiLevelType w:val="multilevel"/>
    <w:tmpl w:val="6AEC70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115C43"/>
    <w:multiLevelType w:val="multilevel"/>
    <w:tmpl w:val="5D04E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E75754"/>
    <w:multiLevelType w:val="multilevel"/>
    <w:tmpl w:val="D65AE6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206363"/>
    <w:multiLevelType w:val="multilevel"/>
    <w:tmpl w:val="48E86E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3D413C"/>
    <w:multiLevelType w:val="multilevel"/>
    <w:tmpl w:val="A33E0B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4471435"/>
    <w:multiLevelType w:val="multilevel"/>
    <w:tmpl w:val="DA2204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50E7697"/>
    <w:multiLevelType w:val="multilevel"/>
    <w:tmpl w:val="A83A46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B06E1D"/>
    <w:multiLevelType w:val="multilevel"/>
    <w:tmpl w:val="1C9017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6B74CD"/>
    <w:multiLevelType w:val="multilevel"/>
    <w:tmpl w:val="7CBE1C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A826BF1"/>
    <w:multiLevelType w:val="multilevel"/>
    <w:tmpl w:val="9CB449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CAE5362"/>
    <w:multiLevelType w:val="multilevel"/>
    <w:tmpl w:val="2EC0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317464A"/>
    <w:multiLevelType w:val="multilevel"/>
    <w:tmpl w:val="74DEC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9971CC1"/>
    <w:multiLevelType w:val="multilevel"/>
    <w:tmpl w:val="BE7040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2"/>
  </w:num>
  <w:num w:numId="3">
    <w:abstractNumId w:val="14"/>
  </w:num>
  <w:num w:numId="4">
    <w:abstractNumId w:val="0"/>
  </w:num>
  <w:num w:numId="5">
    <w:abstractNumId w:val="7"/>
  </w:num>
  <w:num w:numId="6">
    <w:abstractNumId w:val="13"/>
  </w:num>
  <w:num w:numId="7">
    <w:abstractNumId w:val="6"/>
  </w:num>
  <w:num w:numId="8">
    <w:abstractNumId w:val="4"/>
  </w:num>
  <w:num w:numId="9">
    <w:abstractNumId w:val="3"/>
  </w:num>
  <w:num w:numId="10">
    <w:abstractNumId w:val="12"/>
  </w:num>
  <w:num w:numId="11">
    <w:abstractNumId w:val="10"/>
  </w:num>
  <w:num w:numId="12">
    <w:abstractNumId w:val="5"/>
  </w:num>
  <w:num w:numId="13">
    <w:abstractNumId w:val="8"/>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78"/>
    <w:rsid w:val="001149DD"/>
    <w:rsid w:val="0013228F"/>
    <w:rsid w:val="0013437D"/>
    <w:rsid w:val="00136789"/>
    <w:rsid w:val="002103BE"/>
    <w:rsid w:val="002C4C15"/>
    <w:rsid w:val="00486B93"/>
    <w:rsid w:val="008C3412"/>
    <w:rsid w:val="00934C96"/>
    <w:rsid w:val="00BA6F52"/>
    <w:rsid w:val="00C15891"/>
    <w:rsid w:val="00C647F3"/>
    <w:rsid w:val="00EA7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F001"/>
  <w15:docId w15:val="{5131A829-30C0-4AD9-8D64-F1283721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E98FA7-E5F0-4889-B185-CE5ABB61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5213</Words>
  <Characters>29715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Damian Johnston</cp:lastModifiedBy>
  <cp:revision>5</cp:revision>
  <dcterms:created xsi:type="dcterms:W3CDTF">2023-10-24T15:37:00Z</dcterms:created>
  <dcterms:modified xsi:type="dcterms:W3CDTF">2025-02-27T12:51:00Z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